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72C" w:rsidRDefault="0052164A">
      <w:pPr>
        <w:jc w:val="center"/>
        <w:rPr>
          <w:sz w:val="44"/>
          <w:szCs w:val="44"/>
        </w:rPr>
      </w:pPr>
      <w:r w:rsidRPr="0052164A">
        <w:rPr>
          <w:rFonts w:hint="eastAsia"/>
          <w:sz w:val="44"/>
          <w:szCs w:val="44"/>
        </w:rPr>
        <w:t>南方医科大学中西医结合医院</w:t>
      </w:r>
      <w:r w:rsidRPr="0052164A">
        <w:rPr>
          <w:sz w:val="44"/>
          <w:szCs w:val="44"/>
        </w:rPr>
        <w:t>院区树木修剪</w:t>
      </w:r>
      <w:r w:rsidRPr="0052164A">
        <w:rPr>
          <w:rFonts w:hint="eastAsia"/>
          <w:sz w:val="44"/>
          <w:szCs w:val="44"/>
        </w:rPr>
        <w:t>方案</w:t>
      </w:r>
    </w:p>
    <w:p w:rsidR="00F6472C" w:rsidRDefault="0052164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根据南方医科大学中西医结合医院地形地段及环境，特制订如下院区树木修剪方案：</w:t>
      </w:r>
    </w:p>
    <w:p w:rsidR="00F6472C" w:rsidRDefault="0052164A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一、项目名称：</w:t>
      </w:r>
    </w:p>
    <w:p w:rsidR="00F6472C" w:rsidRDefault="005216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南方医科大学中西医结合医院院区树木修剪项目</w:t>
      </w:r>
    </w:p>
    <w:p w:rsidR="00F6472C" w:rsidRDefault="0052164A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二、</w:t>
      </w:r>
      <w:r w:rsidR="00B3767A">
        <w:rPr>
          <w:rFonts w:asciiTheme="minorEastAsia" w:hAnsiTheme="minorEastAsia" w:cstheme="minorEastAsia" w:hint="eastAsia"/>
          <w:b/>
          <w:bCs/>
          <w:sz w:val="28"/>
          <w:szCs w:val="28"/>
        </w:rPr>
        <w:t>项目地点及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内容：</w:t>
      </w:r>
    </w:p>
    <w:p w:rsidR="00F6472C" w:rsidRDefault="0052164A">
      <w:p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（1）</w:t>
      </w:r>
      <w:r w:rsidRPr="00B3767A">
        <w:rPr>
          <w:rFonts w:asciiTheme="minorEastAsia" w:hAnsiTheme="minorEastAsia" w:cstheme="minorEastAsia" w:hint="eastAsia"/>
          <w:b/>
          <w:kern w:val="0"/>
          <w:sz w:val="28"/>
          <w:szCs w:val="28"/>
        </w:rPr>
        <w:t>地点：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广州市海珠区石榴岗路13号大院</w:t>
      </w:r>
    </w:p>
    <w:p w:rsidR="00F6472C" w:rsidRDefault="0052164A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（2）</w:t>
      </w:r>
      <w:r w:rsidR="00B3767A">
        <w:rPr>
          <w:rFonts w:asciiTheme="minorEastAsia" w:hAnsiTheme="minorEastAsia" w:cstheme="minorEastAsia" w:hint="eastAsia"/>
          <w:b/>
          <w:bCs/>
          <w:sz w:val="28"/>
          <w:szCs w:val="28"/>
        </w:rPr>
        <w:t>项目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内容</w:t>
      </w:r>
    </w:p>
    <w:p w:rsidR="00F6472C" w:rsidRDefault="0052164A">
      <w:pPr>
        <w:pStyle w:val="a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由于院内树木长势茂密，部分出现病枝、枯枝，严重偏冠枝条及寄生枝条等；经现场察看，需要专业高空作业人员及技术人员对树木进行合理规范修剪，清单如下：</w:t>
      </w:r>
    </w:p>
    <w:tbl>
      <w:tblPr>
        <w:tblW w:w="10980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1610"/>
        <w:gridCol w:w="1609"/>
        <w:gridCol w:w="1481"/>
        <w:gridCol w:w="1355"/>
        <w:gridCol w:w="3934"/>
      </w:tblGrid>
      <w:tr w:rsidR="00F6472C">
        <w:trPr>
          <w:trHeight w:val="493"/>
          <w:jc w:val="center"/>
        </w:trPr>
        <w:tc>
          <w:tcPr>
            <w:tcW w:w="10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树木清单表</w:t>
            </w:r>
          </w:p>
        </w:tc>
      </w:tr>
      <w:tr w:rsidR="00F6472C">
        <w:trPr>
          <w:trHeight w:val="442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位置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树名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胸径（</w:t>
            </w: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cm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）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数量（棵）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处理方式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医院大门口主干道两侧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大王椰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40-60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41"/>
                <w:rFonts w:hint="default"/>
                <w:sz w:val="24"/>
                <w:szCs w:val="24"/>
                <w:lang w:bidi="ar"/>
              </w:rPr>
              <w:t>修干枝，留顶部绿枝，绿枝的每片叶子修剪掉一半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5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号楼前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大王椰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40-60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41"/>
                <w:rFonts w:hint="default"/>
                <w:sz w:val="24"/>
                <w:szCs w:val="24"/>
                <w:lang w:bidi="ar"/>
              </w:rPr>
              <w:t>修干枝，留顶部绿枝，绿枝的每片叶子修剪掉一半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3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号楼前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小叶榕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80-100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截顶预留</w:t>
            </w: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10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米、修剪低垂枯枝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5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号楼前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修剪低垂枯枝、处理寄生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5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号楼前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木棉树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70-80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截顶预留</w:t>
            </w: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10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米、修剪低垂枯枝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5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号楼前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小叶榕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修剪造型及低垂枯枝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小叶榕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修剪压顶及低垂枯枝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5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号楼、行政楼至士多店主干道两侧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50-80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截顶预留</w:t>
            </w: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10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米、修剪低垂枯枝、处理寄生</w:t>
            </w:r>
          </w:p>
        </w:tc>
      </w:tr>
      <w:tr w:rsidR="00F6472C">
        <w:trPr>
          <w:trHeight w:val="82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90-120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体检中心后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大王椰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40-50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41"/>
                <w:rFonts w:hint="default"/>
                <w:sz w:val="24"/>
                <w:szCs w:val="24"/>
                <w:lang w:bidi="ar"/>
              </w:rPr>
              <w:t>修干枝，留顶部绿枝，绿枝的每片叶子修剪掉一半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行政楼前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白玉兰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枯死砍伐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行政楼前花园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蒲葵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修剪枯枝、干枝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11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专家公寓门前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蒲葵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修剪枯枝、干枝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桉树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截顶预留</w:t>
            </w: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10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米、修剪低垂枯枝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桉树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专家公寓内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白玉兰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30-40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修剪低垂枯枝、压顶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麻楝树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修剪压顶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80-120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截顶预留</w:t>
            </w: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10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米、修剪低垂枯枝、处理寄生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蒲葵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修剪枯枝、干枝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18-24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号楼通道两侧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石栗树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30-50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修剪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蒲葵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修剪枯枝、干枝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马尾松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修剪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小叶桉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60-70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修剪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18-24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号楼通道两侧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60-100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截顶预留</w:t>
            </w: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10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米、修剪低垂枯枝、处理寄生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110-150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学生公寓门前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朴树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修剪、处理寄生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22-24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号楼之间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石栗树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截顶预留</w:t>
            </w: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10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米、修剪低垂枯枝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小叶桉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80-120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截顶预留10米、修剪低垂枯枝、处理寄生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芒果树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40-50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截顶预留</w:t>
            </w: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10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米、修剪低垂枯枝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21-22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号楼之间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荫香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20-30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黄粱木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截顶预留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米、修剪低垂枯枝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19-20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号楼之间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石栗树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截顶预留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米、修剪低垂枯枝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18-19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号楼之间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白玉兰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截顶预留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米、修剪低垂枯枝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截顶预留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米、修剪低垂枯枝、处理寄生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幼儿园门前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蒲葵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修剪枯枝、干枝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石栗树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截顶预留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米、修剪低垂枯枝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白玉兰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截顶预留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米、修剪低垂枯枝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22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幼儿园门前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60-70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截顶预留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米、修剪低垂枯枝、处理寄生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80-120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</w:tr>
      <w:tr w:rsidR="00F6472C">
        <w:trPr>
          <w:trHeight w:val="562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餐厅门前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石栗树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40-50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士多店门前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截顶预留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米、修剪低垂枯枝、处理寄生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和园门前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小叶榕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80-100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修剪低垂枯枝、处理寄生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白玉兰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50-60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和园围墙边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苦楝树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和园围墙边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马尾松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小叶桉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50-100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和园围墙边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凤凰木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截顶预留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米、修剪低垂枯枝、处理寄生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和园园内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石栗树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50-70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修剪（人工操作、树枝需经过屋内地板拖出装车）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马尾松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70-90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6472C">
        <w:trPr>
          <w:trHeight w:val="697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朴树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枯死砍伐（人工操作、树枝需经过屋内地板拖出装车）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和园围墙边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石栗树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20-30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和园围墙边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白玉兰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截顶预留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米、修剪低垂枯枝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白玉兰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15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号楼前后停车场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石栗树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20-50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修剪低垂枯枝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15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号楼前后停车场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50-100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截顶预留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米、修剪低垂枯枝、处理寄生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14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号楼后侧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小叶榕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14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号楼后侧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紫荆花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20-30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14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号楼后侧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白玉兰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14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号楼后侧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修剪处理寄生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14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号楼后侧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大王椰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40-50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8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号楼后斜坡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白玉兰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20-30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修剪低垂枯枝、压顶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构树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8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号楼后绿地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40-60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修剪处理寄生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小叶榕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8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号楼后围墙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麻楝树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 w:hint="eastAsia"/>
                <w:color w:val="000000"/>
                <w:sz w:val="24"/>
              </w:rPr>
              <w:t>修剪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6-8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号楼通道两侧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50-100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截顶预留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米、修剪低垂枯枝、处理寄生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石栗树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40-50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截顶预留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米、修剪低垂枯枝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6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号楼后停车场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蒲葵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修剪枯枝、干枝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荫香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修剪处理寄生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8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号楼馥馨楼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马尾松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70-80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截顶预留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米、修剪低垂枯枝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白玉兰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截顶预留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米、修剪低垂枯枝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竹子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丛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清理倒伏干枯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10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号楼低压房围墙边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垂榕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修剪压顶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放射治疗中心后围墙边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马尾松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修剪（人工操作、树枝需拖出装车）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朴树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6472C">
        <w:trPr>
          <w:trHeight w:val="562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放射中心后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荫香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修剪压顶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5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号楼后座后面围墙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荫香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50-60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修剪（机械无法进入，人工操作，施工区域有阻碍物，难度大）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南洋杉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杜英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10-20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朴树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5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号楼后座前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蒲葵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25-35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修剪枯枝、干枝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荫香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修剪压顶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号楼后座前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截顶预留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米、修剪低垂枯枝、处理寄生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5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号楼前座侧公园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白玉兰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芒果树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40-60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截顶预留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米、修剪低垂枯枝、处理寄生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52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6-7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号楼之间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白玉兰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修剪压顶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7-8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号楼之间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朴树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修剪压顶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28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号楼后绿地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苦楝树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28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号楼后绿地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芒果树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40-60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28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号楼后绿地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小叶榕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40-100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28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号楼后绿地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木棉树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40-70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修剪压顶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28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号楼后绿地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蒲葵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修剪枯枝、干枝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28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号楼后绿地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朴树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28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号楼后绿地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大叶紫薇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40-50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28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号楼后绿地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荫香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28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号楼后绿地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绿化垃圾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车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运至</w:t>
            </w: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25km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外环保处理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干休所大门围墙边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苦楝树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40-60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紫荆花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40-50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42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号楼后停车场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白玉兰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修剪压顶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石栗树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朴树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橡胶榕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42号楼侧围墙斜坡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马尾松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修剪（人工操作）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白玉兰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修剪（人工操作）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42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号楼前停车场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橡胶榕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60-100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修剪压顶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白玉兰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40-60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修剪压顶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马尾松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30-60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修剪压顶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紫荆花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20-50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38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号楼前停车场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小叶榕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修剪压顶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39-41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号楼之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lastRenderedPageBreak/>
              <w:t>间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白玉兰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25-30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修剪压顶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石栗树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石栗树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枯死砍伐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树头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挖除清理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left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31-33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号楼后院内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蒲葵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修剪枯枝、干枝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31-33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号楼后院内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小叶榕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修剪压顶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31-33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号楼后院内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白玉兰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60-100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修剪处理寄生</w:t>
            </w:r>
          </w:p>
        </w:tc>
      </w:tr>
      <w:tr w:rsidR="00F6472C">
        <w:trPr>
          <w:trHeight w:val="1039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医院东门保安亭马路对面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小叶榕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100-150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修剪压顶造型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东门保安亭至和园路口主干道两侧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40-80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修剪处理寄生</w:t>
            </w:r>
          </w:p>
        </w:tc>
      </w:tr>
      <w:tr w:rsidR="00F6472C">
        <w:trPr>
          <w:trHeight w:val="56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90-150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</w:tr>
      <w:tr w:rsidR="00F6472C">
        <w:trPr>
          <w:trHeight w:val="1039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4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4"/>
                <w:lang w:bidi="ar"/>
              </w:rPr>
              <w:t>东门保安亭至和园路口主干道两侧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含笑树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1039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东门保安亭至和园路口主干道两侧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马尾松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修剪压顶</w:t>
            </w:r>
          </w:p>
        </w:tc>
      </w:tr>
      <w:tr w:rsidR="00F6472C">
        <w:trPr>
          <w:trHeight w:val="1039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东门保安亭至和园路口主干道两侧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白玉兰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修剪压顶</w:t>
            </w:r>
          </w:p>
        </w:tc>
      </w:tr>
      <w:tr w:rsidR="00F6472C">
        <w:trPr>
          <w:trHeight w:val="1039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东门保安亭至和园路口主干道两侧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荫香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20-30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修剪压顶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39-45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号楼通道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白玉兰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修剪压顶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修剪处理寄生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大王椰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修剪枯枝、干枝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凤凰木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Style w:val="font31"/>
                <w:rFonts w:eastAsia="宋体"/>
                <w:sz w:val="24"/>
                <w:szCs w:val="24"/>
                <w:lang w:bidi="ar"/>
              </w:rPr>
              <w:t>45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号楼后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樟树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芒果树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20-30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6472C">
        <w:trPr>
          <w:trHeight w:val="50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树菠萝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6472C">
        <w:trPr>
          <w:trHeight w:val="562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篮球场旁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50-60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修剪处理寄生</w:t>
            </w:r>
          </w:p>
        </w:tc>
      </w:tr>
      <w:tr w:rsidR="00F6472C">
        <w:trPr>
          <w:trHeight w:val="69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81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体检中心门前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木棉树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修剪压顶</w:t>
            </w:r>
          </w:p>
        </w:tc>
      </w:tr>
      <w:tr w:rsidR="00F6472C">
        <w:trPr>
          <w:trHeight w:val="425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体检中心停车场围墙边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小叶榕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30-50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修剪压顶</w:t>
            </w:r>
          </w:p>
        </w:tc>
      </w:tr>
      <w:tr w:rsidR="00F6472C">
        <w:trPr>
          <w:trHeight w:val="371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修剪压顶、处理寄生</w:t>
            </w:r>
          </w:p>
        </w:tc>
      </w:tr>
      <w:tr w:rsidR="00F6472C">
        <w:trPr>
          <w:trHeight w:val="388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体检中心停车场充电桩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小叶榕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40-50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366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木棉树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修剪</w:t>
            </w:r>
          </w:p>
        </w:tc>
      </w:tr>
      <w:tr w:rsidR="00F6472C">
        <w:trPr>
          <w:trHeight w:val="576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合计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52164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lang w:bidi="ar"/>
              </w:rPr>
              <w:t>612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72C" w:rsidRDefault="00F647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F6472C" w:rsidRDefault="0052164A" w:rsidP="006F1EFB"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院内主干道及通道：此地段路面比较宽，便于树木生长，榕树高大年龄长枝叶茂盛，院内行人、老人、职工及病人喜欢阴凉之处，热天行走惬意。建议只修横枝、枯枝、危枝，抽主高枝留低枝，整体树形不变。这样就有枝叶遮荫又安全些，但修剪过程难度大、工时多，吊篮很难伸到树枝中心。多余的棕葵树建议砍掉一部分，便于修剪后的大叶榕树木生长发芽和整体景观。由于棕葵树树干单小而且很高，一旦树枝修剪完毕，它就没有枝条支撑，就有可能倾斜或倒伏，增加行人风险。留下部分建议修剪低枝和枯枝条，减轻树木的重量及行人的安全。</w:t>
      </w:r>
    </w:p>
    <w:p w:rsidR="006F1EFB" w:rsidRDefault="0052164A"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、院内宿舍周边树木计划：由于此路段行人多、车辆多，两边房屋距离比较近、日照少，为了树木生长及安全起见，建议树木在</w:t>
      </w:r>
      <w:r>
        <w:rPr>
          <w:rFonts w:hint="eastAsia"/>
          <w:sz w:val="28"/>
          <w:szCs w:val="28"/>
        </w:rPr>
        <w:t>8-10</w:t>
      </w:r>
      <w:r>
        <w:rPr>
          <w:rFonts w:hint="eastAsia"/>
          <w:sz w:val="28"/>
          <w:szCs w:val="28"/>
        </w:rPr>
        <w:t>米段平顶修剪；特别白玉兰、马尾松、小叶桉、石栗树等高大灌木，即使修剪当时枝条比较少；但广东属温热天气、雨水较多的地区，以至于树木会生长快，</w:t>
      </w:r>
      <w:r>
        <w:rPr>
          <w:rFonts w:hint="eastAsia"/>
          <w:sz w:val="28"/>
          <w:szCs w:val="28"/>
        </w:rPr>
        <w:t>1-2</w:t>
      </w:r>
      <w:r>
        <w:rPr>
          <w:rFonts w:hint="eastAsia"/>
          <w:sz w:val="28"/>
          <w:szCs w:val="28"/>
        </w:rPr>
        <w:t>年树木就会生长成型更美观；这样的话，既安全了住户和行人车辆。</w:t>
      </w:r>
    </w:p>
    <w:p w:rsidR="00F6472C" w:rsidRDefault="0052164A" w:rsidP="006F1EFB"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、院办公楼及后门、干休所围墙周边树木：白玉兰、小叶桉、荫香、大叶紫薇、木棉树、麻楝树、樟树、芒果树、紫荆花等等较多品种树木生长在一块，建议修剪压顶处理，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米至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米左右，尽量抽取高枝、低垂枯枝及主干枝，保留小枝便于抽取水分，树木不易死亡。</w:t>
      </w:r>
      <w:bookmarkStart w:id="0" w:name="_GoBack"/>
      <w:bookmarkEnd w:id="0"/>
      <w:r>
        <w:rPr>
          <w:rFonts w:hint="eastAsia"/>
        </w:rPr>
        <w:t xml:space="preserve">                 </w:t>
      </w:r>
    </w:p>
    <w:p w:rsidR="00F6472C" w:rsidRDefault="0052164A">
      <w:pPr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、以上建议基本达到安全和院内多数人的感受，有叶遮荫；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初步方案以树木平衡及美观效果进行合理规范施工。最终需结合园林局等相关部门指导下为准。</w:t>
      </w:r>
    </w:p>
    <w:p w:rsidR="00F6472C" w:rsidRDefault="00F6472C">
      <w:pPr>
        <w:pStyle w:val="a0"/>
        <w:ind w:firstLine="0"/>
      </w:pPr>
    </w:p>
    <w:p w:rsidR="00F6472C" w:rsidRDefault="0052164A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三、树木修剪、砍伐施工工作：</w:t>
      </w:r>
    </w:p>
    <w:p w:rsidR="00F6472C" w:rsidRDefault="0052164A">
      <w:pPr>
        <w:pStyle w:val="a0"/>
        <w:ind w:firstLineChars="200" w:firstLine="56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lastRenderedPageBreak/>
        <w:t>树木的修剪应按照</w:t>
      </w:r>
      <w:r>
        <w:rPr>
          <w:rFonts w:asciiTheme="minorEastAsia" w:hAnsiTheme="minorEastAsia" w:cstheme="minorEastAsia" w:hint="eastAsia"/>
          <w:color w:val="000000"/>
          <w:sz w:val="28"/>
          <w:szCs w:val="28"/>
          <w:lang w:val="zh-CN" w:bidi="zh-CN"/>
        </w:rPr>
        <w:t>“由基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到梢、由内到外”的顺序来修，即先看树形，确定树木要整形的形状，然后由基部自内向外地逐渐向上对树中的病虫枝、交叉枝、重叠枝进行修剪，剪枝应紧贴树干，不留残桩。</w:t>
      </w:r>
    </w:p>
    <w:p w:rsidR="00F6472C" w:rsidRDefault="0052164A">
      <w:pPr>
        <w:pStyle w:val="a0"/>
        <w:ind w:firstLine="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①伐树前，将周围有碍砍伐作业的草丛和藤条清除。上树前应检查是否有蚂蜂窝，如有时应采取可靠的安全措施。</w:t>
      </w:r>
    </w:p>
    <w:p w:rsidR="00F6472C" w:rsidRDefault="0052164A">
      <w:pPr>
        <w:pStyle w:val="a0"/>
        <w:ind w:firstLine="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②上树作业时，应先系好安全带，站牢后再进行修剪作业，手脚应放在适当的位置，防止被斧、锯划伤。</w:t>
      </w:r>
    </w:p>
    <w:p w:rsidR="00F6472C" w:rsidRDefault="0052164A">
      <w:pPr>
        <w:pStyle w:val="a0"/>
        <w:ind w:firstLine="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③防止树木(树枝)倒落在导线上，应设法用绳索将其拉向与导线相反的方向，绳索应有足够的长度，以免拉绳的人员被倒落的树木砸伤。</w:t>
      </w:r>
    </w:p>
    <w:p w:rsidR="00F6472C" w:rsidRDefault="0052164A">
      <w:pPr>
        <w:pStyle w:val="a0"/>
        <w:ind w:firstLine="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④在树木的倒落方向绑好2条控制绳索，绳索有足够的长度，以免拉绳人员被倒落的树木砸伤。</w:t>
      </w:r>
    </w:p>
    <w:p w:rsidR="00F6472C" w:rsidRDefault="0052164A">
      <w:pPr>
        <w:pStyle w:val="a0"/>
        <w:ind w:firstLine="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⑤在树木的倒落方向侧锯树，深度达树木直径的1/3时止。然后在另一侧锯树，锯口要比对侧锯口高20mm左右。</w:t>
      </w:r>
    </w:p>
    <w:p w:rsidR="00F6472C" w:rsidRDefault="0052164A">
      <w:pPr>
        <w:pStyle w:val="a0"/>
        <w:ind w:firstLine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⑥紧绳索，继续锯树，当深度接近树木直径的2/3时，锯树人躲开，用力拉紧绳索，使树木按要求的方向倒落。</w:t>
      </w:r>
    </w:p>
    <w:p w:rsidR="00F6472C" w:rsidRDefault="0052164A">
      <w:pPr>
        <w:pStyle w:val="a0"/>
        <w:ind w:firstLine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⑦不得多人在同一处对向砍伐或在安全距离不足的相邻处砍伐。树木倾倒的安全距离为其高度的1.2倍。</w:t>
      </w:r>
    </w:p>
    <w:p w:rsidR="00F6472C" w:rsidRDefault="0052164A">
      <w:pPr>
        <w:pStyle w:val="Bodytext1"/>
        <w:tabs>
          <w:tab w:val="left" w:pos="551"/>
        </w:tabs>
        <w:spacing w:line="468" w:lineRule="exact"/>
        <w:ind w:firstLine="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  <w:lang w:eastAsia="zh-CN"/>
        </w:rPr>
        <w:t>⑧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砍树时，锯口在树木离地面100-200mm处。</w:t>
      </w:r>
    </w:p>
    <w:p w:rsidR="00F6472C" w:rsidRDefault="0052164A">
      <w:pPr>
        <w:pStyle w:val="a0"/>
        <w:ind w:firstLine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⑨砍剪的树木下面和倒树的范围内应有专人看守，不得有人逗留，防止砸伤行人。在人口密集区砍伐树木时，应设安全遮拦。</w:t>
      </w:r>
    </w:p>
    <w:p w:rsidR="00F6472C" w:rsidRDefault="0052164A">
      <w:pPr>
        <w:pStyle w:val="a0"/>
        <w:ind w:firstLine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⑩现场工作人员必须戴好安全帽，及时处理修剪下来的树枝、树叶，将现场清扫干净。</w:t>
      </w:r>
    </w:p>
    <w:p w:rsidR="00F6472C" w:rsidRDefault="00F6472C">
      <w:pPr>
        <w:pStyle w:val="a0"/>
        <w:ind w:firstLine="0"/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F6472C" w:rsidRDefault="0052164A">
      <w:pPr>
        <w:pStyle w:val="a0"/>
        <w:ind w:firstLine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四、安全措施：</w:t>
      </w:r>
      <w:r>
        <w:rPr>
          <w:rFonts w:asciiTheme="minorEastAsia" w:hAnsiTheme="minorEastAsia" w:cstheme="minorEastAsia" w:hint="eastAsia"/>
          <w:sz w:val="28"/>
          <w:szCs w:val="28"/>
        </w:rPr>
        <w:t>根据现场情况合理施工，楼梯、脚架与人工搭配统一调度、统一指挥，用人工、绳子、油锯或手锯从高空一丫丫锯下，尽量修小枝，确保施工人员安全，认真做好安全生产管理工作，杜绝重大安全事故发生。</w:t>
      </w:r>
    </w:p>
    <w:p w:rsidR="00F6472C" w:rsidRDefault="00F6472C">
      <w:pPr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F6472C" w:rsidRDefault="0052164A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五、安全管理组织：</w:t>
      </w:r>
    </w:p>
    <w:p w:rsidR="00F6472C" w:rsidRDefault="0052164A">
      <w:pPr>
        <w:ind w:firstLineChars="100" w:firstLine="2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(1)项目经理：作为工程的总负责，负责全面协调和组织管理工。</w:t>
      </w:r>
    </w:p>
    <w:p w:rsidR="00F6472C" w:rsidRDefault="0052164A">
      <w:pPr>
        <w:ind w:firstLineChars="100" w:firstLine="2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(2)技术负责人：作为工程的技术总负责人，为本工程提供全面技术支持，负全面的领导责任，对施工现场安全技术提供支持。</w:t>
      </w:r>
    </w:p>
    <w:p w:rsidR="00F6472C" w:rsidRDefault="0052164A">
      <w:pPr>
        <w:ind w:firstLineChars="100" w:firstLine="2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(3)专职安全员：本工程安全监察工作负责人;负责监督本工程安全责任制、安规、安全技术措施的落实，对施工中的人员和机械器具的安全状态进行监督。</w:t>
      </w:r>
    </w:p>
    <w:p w:rsidR="00F6472C" w:rsidRDefault="0052164A">
      <w:pPr>
        <w:ind w:firstLineChars="100" w:firstLine="2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(4)施工员：认真学习并自觉执行安全施工的有关规定、规程 和措施，不违章作业。施工项目开工前，认真接受安全施工措施交底，做到安全第一，文明施工。</w:t>
      </w:r>
    </w:p>
    <w:p w:rsidR="00F6472C" w:rsidRDefault="00F6472C">
      <w:pPr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F6472C" w:rsidRPr="0052164A" w:rsidRDefault="0052164A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六、注意事项：</w:t>
      </w:r>
      <w:r>
        <w:rPr>
          <w:rFonts w:asciiTheme="minorEastAsia" w:hAnsiTheme="minorEastAsia" w:cstheme="minorEastAsia" w:hint="eastAsia"/>
          <w:sz w:val="28"/>
          <w:szCs w:val="28"/>
        </w:rPr>
        <w:t>蚊虫、蚂蜂比较猖狂，注意保护人身安全，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风力达到4级以上及雨雪天气时停止上树作业；</w:t>
      </w:r>
      <w:r>
        <w:rPr>
          <w:rFonts w:asciiTheme="minorEastAsia" w:hAnsiTheme="minorEastAsia" w:cstheme="minorEastAsia" w:hint="eastAsia"/>
          <w:sz w:val="28"/>
          <w:szCs w:val="28"/>
        </w:rPr>
        <w:t>操作人员必须系上安全带方可施工。</w:t>
      </w:r>
    </w:p>
    <w:p w:rsidR="00F6472C" w:rsidRDefault="00F6472C">
      <w:pPr>
        <w:rPr>
          <w:sz w:val="28"/>
          <w:szCs w:val="28"/>
        </w:rPr>
      </w:pPr>
    </w:p>
    <w:p w:rsidR="00F6472C" w:rsidRDefault="00F6472C">
      <w:pPr>
        <w:rPr>
          <w:sz w:val="28"/>
          <w:szCs w:val="28"/>
        </w:rPr>
      </w:pPr>
    </w:p>
    <w:p w:rsidR="00F6472C" w:rsidRDefault="00F6472C">
      <w:pPr>
        <w:rPr>
          <w:sz w:val="28"/>
          <w:szCs w:val="28"/>
        </w:rPr>
      </w:pPr>
    </w:p>
    <w:p w:rsidR="00F6472C" w:rsidRDefault="00F6472C">
      <w:pPr>
        <w:rPr>
          <w:sz w:val="28"/>
          <w:szCs w:val="28"/>
        </w:rPr>
      </w:pPr>
    </w:p>
    <w:p w:rsidR="00F6472C" w:rsidRDefault="00F6472C">
      <w:pPr>
        <w:rPr>
          <w:sz w:val="28"/>
          <w:szCs w:val="28"/>
        </w:rPr>
      </w:pPr>
    </w:p>
    <w:p w:rsidR="00F6472C" w:rsidRDefault="00F6472C">
      <w:pPr>
        <w:rPr>
          <w:sz w:val="28"/>
          <w:szCs w:val="28"/>
        </w:rPr>
      </w:pPr>
    </w:p>
    <w:p w:rsidR="00F6472C" w:rsidRDefault="00F6472C">
      <w:pPr>
        <w:rPr>
          <w:sz w:val="28"/>
          <w:szCs w:val="28"/>
        </w:rPr>
      </w:pPr>
    </w:p>
    <w:p w:rsidR="00F6472C" w:rsidRDefault="00F6472C">
      <w:pPr>
        <w:rPr>
          <w:sz w:val="28"/>
          <w:szCs w:val="28"/>
        </w:rPr>
      </w:pPr>
    </w:p>
    <w:sectPr w:rsidR="00F6472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097" w:rsidRDefault="00250097" w:rsidP="00B3767A">
      <w:r>
        <w:separator/>
      </w:r>
    </w:p>
  </w:endnote>
  <w:endnote w:type="continuationSeparator" w:id="0">
    <w:p w:rsidR="00250097" w:rsidRDefault="00250097" w:rsidP="00B3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-简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097" w:rsidRDefault="00250097" w:rsidP="00B3767A">
      <w:r>
        <w:separator/>
      </w:r>
    </w:p>
  </w:footnote>
  <w:footnote w:type="continuationSeparator" w:id="0">
    <w:p w:rsidR="00250097" w:rsidRDefault="00250097" w:rsidP="00B37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YmQxMjViOTgyYjY3MzYyZmRmMGRkYTM2NmNjNWEifQ=="/>
  </w:docVars>
  <w:rsids>
    <w:rsidRoot w:val="00F6472C"/>
    <w:rsid w:val="00250097"/>
    <w:rsid w:val="0052164A"/>
    <w:rsid w:val="006F1EFB"/>
    <w:rsid w:val="00915515"/>
    <w:rsid w:val="00B3767A"/>
    <w:rsid w:val="00F6472C"/>
    <w:rsid w:val="2D324DE3"/>
    <w:rsid w:val="6AF9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8995F7-3803-48F8-B81A-366AB17E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qFormat/>
    <w:pPr>
      <w:ind w:firstLine="420"/>
    </w:pPr>
    <w:rPr>
      <w:szCs w:val="20"/>
    </w:rPr>
  </w:style>
  <w:style w:type="character" w:customStyle="1" w:styleId="font21">
    <w:name w:val="font2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1"/>
    <w:autoRedefine/>
    <w:qFormat/>
    <w:rPr>
      <w:rFonts w:ascii="Calibri" w:hAnsi="Calibri" w:cs="Calibri"/>
      <w:color w:val="000000"/>
      <w:sz w:val="28"/>
      <w:szCs w:val="28"/>
      <w:u w:val="none"/>
    </w:rPr>
  </w:style>
  <w:style w:type="character" w:customStyle="1" w:styleId="font41">
    <w:name w:val="font41"/>
    <w:basedOn w:val="a1"/>
    <w:autoRedefine/>
    <w:qFormat/>
    <w:rPr>
      <w:rFonts w:ascii="宋体" w:eastAsia="宋体" w:hAnsi="宋体" w:cs="宋体" w:hint="eastAsia"/>
      <w:color w:val="000000"/>
      <w:sz w:val="30"/>
      <w:szCs w:val="30"/>
      <w:u w:val="none"/>
    </w:rPr>
  </w:style>
  <w:style w:type="paragraph" w:customStyle="1" w:styleId="Bodytext1">
    <w:name w:val="Body text|1"/>
    <w:basedOn w:val="a"/>
    <w:autoRedefine/>
    <w:qFormat/>
    <w:pPr>
      <w:spacing w:line="415" w:lineRule="auto"/>
      <w:ind w:firstLine="400"/>
    </w:pPr>
    <w:rPr>
      <w:rFonts w:ascii="宋体" w:eastAsia="宋体" w:hAnsi="宋体" w:cs="宋体"/>
      <w:lang w:val="zh-TW" w:eastAsia="zh-TW" w:bidi="zh-TW"/>
    </w:rPr>
  </w:style>
  <w:style w:type="paragraph" w:styleId="a4">
    <w:name w:val="header"/>
    <w:basedOn w:val="a"/>
    <w:link w:val="Char"/>
    <w:rsid w:val="00B37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B376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37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B3767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A-欧阳</dc:creator>
  <cp:lastModifiedBy>巩雨桐</cp:lastModifiedBy>
  <cp:revision>4</cp:revision>
  <dcterms:created xsi:type="dcterms:W3CDTF">2019-07-24T10:12:00Z</dcterms:created>
  <dcterms:modified xsi:type="dcterms:W3CDTF">2024-03-17T23:20:00Z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E9004181072646439BAA9DFFD7ABD052_13</vt:lpwstr>
  </property>
</Properties>
</file>